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040" w:rsidRDefault="00837040" w:rsidP="00837040">
      <w:pPr>
        <w:pStyle w:val="Geenafstand"/>
        <w:rPr>
          <w:rFonts w:asciiTheme="majorHAnsi" w:hAnsiTheme="majorHAnsi" w:cstheme="majorHAnsi"/>
          <w:b/>
          <w:bCs/>
          <w:sz w:val="28"/>
          <w:szCs w:val="24"/>
        </w:rPr>
      </w:pPr>
      <w:bookmarkStart w:id="0" w:name="_Hlk30338115"/>
      <w:r>
        <w:rPr>
          <w:rFonts w:asciiTheme="majorHAnsi" w:hAnsiTheme="majorHAnsi" w:cstheme="majorHAnsi"/>
          <w:b/>
          <w:sz w:val="28"/>
          <w:szCs w:val="24"/>
        </w:rPr>
        <w:t xml:space="preserve">1106 </w:t>
      </w:r>
      <w:r w:rsidRPr="006851CC">
        <w:rPr>
          <w:rFonts w:asciiTheme="majorHAnsi" w:hAnsiTheme="majorHAnsi" w:cstheme="majorHAnsi"/>
          <w:b/>
          <w:sz w:val="28"/>
          <w:szCs w:val="24"/>
        </w:rPr>
        <w:t>Lichaamsgerichte interventies voor (verbaal werkende) psychotherapeuten</w:t>
      </w:r>
      <w:r>
        <w:rPr>
          <w:rFonts w:asciiTheme="majorHAnsi" w:hAnsiTheme="majorHAnsi" w:cstheme="majorHAnsi"/>
          <w:b/>
          <w:sz w:val="28"/>
          <w:szCs w:val="24"/>
        </w:rPr>
        <w:t>.</w:t>
      </w:r>
      <w:r w:rsidRPr="006851CC">
        <w:rPr>
          <w:rFonts w:asciiTheme="majorHAnsi" w:hAnsiTheme="majorHAnsi" w:cstheme="majorHAnsi"/>
          <w:sz w:val="28"/>
          <w:szCs w:val="24"/>
        </w:rPr>
        <w:t xml:space="preserve"> </w:t>
      </w:r>
      <w:r w:rsidRPr="006851CC">
        <w:rPr>
          <w:rFonts w:asciiTheme="majorHAnsi" w:hAnsiTheme="majorHAnsi" w:cstheme="majorHAnsi"/>
          <w:b/>
          <w:bCs/>
          <w:sz w:val="28"/>
          <w:szCs w:val="24"/>
        </w:rPr>
        <w:t>Vervolg</w:t>
      </w:r>
      <w:r>
        <w:rPr>
          <w:rFonts w:asciiTheme="majorHAnsi" w:hAnsiTheme="majorHAnsi" w:cstheme="majorHAnsi"/>
          <w:b/>
          <w:bCs/>
          <w:sz w:val="28"/>
          <w:szCs w:val="24"/>
        </w:rPr>
        <w:t>.</w:t>
      </w:r>
    </w:p>
    <w:bookmarkEnd w:id="0"/>
    <w:p w:rsidR="00837040" w:rsidRPr="006851CC" w:rsidRDefault="00837040" w:rsidP="00837040">
      <w:pPr>
        <w:pStyle w:val="Geenafstand"/>
        <w:rPr>
          <w:rFonts w:asciiTheme="majorHAnsi" w:hAnsiTheme="majorHAnsi" w:cstheme="majorHAnsi"/>
          <w:b/>
          <w:bCs/>
          <w:sz w:val="28"/>
          <w:szCs w:val="24"/>
        </w:rPr>
      </w:pPr>
    </w:p>
    <w:p w:rsidR="00837040" w:rsidRDefault="00837040" w:rsidP="00837040">
      <w:pPr>
        <w:pStyle w:val="Geenafstand"/>
        <w:rPr>
          <w:rFonts w:asciiTheme="majorHAnsi" w:hAnsiTheme="majorHAnsi" w:cstheme="majorHAnsi"/>
          <w:sz w:val="28"/>
          <w:szCs w:val="24"/>
        </w:rPr>
      </w:pPr>
      <w:r w:rsidRPr="006851CC">
        <w:rPr>
          <w:rFonts w:asciiTheme="majorHAnsi" w:hAnsiTheme="majorHAnsi" w:cstheme="majorHAnsi"/>
          <w:b/>
          <w:bCs/>
          <w:sz w:val="28"/>
          <w:szCs w:val="24"/>
        </w:rPr>
        <w:t>Docent:</w:t>
      </w:r>
      <w:r w:rsidRPr="006851CC">
        <w:rPr>
          <w:rFonts w:asciiTheme="majorHAnsi" w:hAnsiTheme="majorHAnsi" w:cstheme="majorHAnsi"/>
          <w:sz w:val="28"/>
          <w:szCs w:val="24"/>
        </w:rPr>
        <w:t xml:space="preserve"> Drs. Yvonne Rosman, lichaamsgericht therapeut, GZ psycholoog en Psychotherapeut, beide Big geregistreerd. </w:t>
      </w:r>
    </w:p>
    <w:p w:rsidR="00837040" w:rsidRPr="006851CC" w:rsidRDefault="00837040" w:rsidP="00837040">
      <w:pPr>
        <w:pStyle w:val="Geenafstand"/>
        <w:rPr>
          <w:rFonts w:asciiTheme="majorHAnsi" w:hAnsiTheme="majorHAnsi" w:cstheme="majorHAnsi"/>
          <w:sz w:val="28"/>
          <w:szCs w:val="24"/>
        </w:rPr>
      </w:pPr>
    </w:p>
    <w:p w:rsidR="00837040" w:rsidRDefault="00837040" w:rsidP="00837040">
      <w:pPr>
        <w:pStyle w:val="Geenafstand"/>
        <w:rPr>
          <w:rFonts w:asciiTheme="majorHAnsi" w:hAnsiTheme="majorHAnsi" w:cstheme="majorHAnsi"/>
          <w:sz w:val="28"/>
          <w:szCs w:val="24"/>
        </w:rPr>
      </w:pPr>
      <w:r w:rsidRPr="006851CC">
        <w:rPr>
          <w:rFonts w:asciiTheme="majorHAnsi" w:hAnsiTheme="majorHAnsi" w:cstheme="majorHAnsi"/>
          <w:b/>
          <w:bCs/>
          <w:sz w:val="28"/>
          <w:szCs w:val="24"/>
        </w:rPr>
        <w:t>Opgeleid in:</w:t>
      </w:r>
      <w:r w:rsidRPr="006851CC">
        <w:rPr>
          <w:rFonts w:asciiTheme="majorHAnsi" w:hAnsiTheme="majorHAnsi" w:cstheme="majorHAnsi"/>
          <w:sz w:val="28"/>
          <w:szCs w:val="24"/>
        </w:rPr>
        <w:t xml:space="preserve"> Client </w:t>
      </w:r>
      <w:proofErr w:type="spellStart"/>
      <w:r w:rsidRPr="006851CC">
        <w:rPr>
          <w:rFonts w:asciiTheme="majorHAnsi" w:hAnsiTheme="majorHAnsi" w:cstheme="majorHAnsi"/>
          <w:sz w:val="28"/>
          <w:szCs w:val="24"/>
        </w:rPr>
        <w:t>centered</w:t>
      </w:r>
      <w:proofErr w:type="spellEnd"/>
      <w:r w:rsidRPr="006851CC">
        <w:rPr>
          <w:rFonts w:asciiTheme="majorHAnsi" w:hAnsiTheme="majorHAnsi" w:cstheme="majorHAnsi"/>
          <w:sz w:val="28"/>
          <w:szCs w:val="24"/>
        </w:rPr>
        <w:t xml:space="preserve"> therapie, Systeem therapie, EFT Sue Johnson, EMDR, </w:t>
      </w:r>
      <w:proofErr w:type="spellStart"/>
      <w:r w:rsidRPr="006851CC">
        <w:rPr>
          <w:rFonts w:asciiTheme="majorHAnsi" w:hAnsiTheme="majorHAnsi" w:cstheme="majorHAnsi"/>
          <w:sz w:val="28"/>
          <w:szCs w:val="24"/>
        </w:rPr>
        <w:t>Pesso</w:t>
      </w:r>
      <w:proofErr w:type="spellEnd"/>
      <w:r w:rsidRPr="006851CC">
        <w:rPr>
          <w:rFonts w:asciiTheme="majorHAnsi" w:hAnsiTheme="majorHAnsi" w:cstheme="majorHAnsi"/>
          <w:sz w:val="28"/>
          <w:szCs w:val="24"/>
        </w:rPr>
        <w:t xml:space="preserve"> therapie, Pat </w:t>
      </w:r>
      <w:proofErr w:type="spellStart"/>
      <w:r w:rsidRPr="006851CC">
        <w:rPr>
          <w:rFonts w:asciiTheme="majorHAnsi" w:hAnsiTheme="majorHAnsi" w:cstheme="majorHAnsi"/>
          <w:sz w:val="28"/>
          <w:szCs w:val="24"/>
        </w:rPr>
        <w:t>Ogden</w:t>
      </w:r>
      <w:proofErr w:type="spellEnd"/>
      <w:r w:rsidRPr="006851CC">
        <w:rPr>
          <w:rFonts w:asciiTheme="majorHAnsi" w:hAnsiTheme="majorHAnsi" w:cstheme="majorHAnsi"/>
          <w:sz w:val="28"/>
          <w:szCs w:val="24"/>
        </w:rPr>
        <w:t xml:space="preserve">, </w:t>
      </w:r>
      <w:proofErr w:type="spellStart"/>
      <w:r w:rsidRPr="006851CC">
        <w:rPr>
          <w:rFonts w:asciiTheme="majorHAnsi" w:hAnsiTheme="majorHAnsi" w:cstheme="majorHAnsi"/>
          <w:sz w:val="28"/>
          <w:szCs w:val="24"/>
        </w:rPr>
        <w:t>Raja</w:t>
      </w:r>
      <w:proofErr w:type="spellEnd"/>
      <w:r w:rsidRPr="006851CC">
        <w:rPr>
          <w:rFonts w:asciiTheme="majorHAnsi" w:hAnsiTheme="majorHAnsi" w:cstheme="majorHAnsi"/>
          <w:sz w:val="28"/>
          <w:szCs w:val="24"/>
        </w:rPr>
        <w:t xml:space="preserve"> </w:t>
      </w:r>
      <w:proofErr w:type="spellStart"/>
      <w:r w:rsidRPr="006851CC">
        <w:rPr>
          <w:rFonts w:asciiTheme="majorHAnsi" w:hAnsiTheme="majorHAnsi" w:cstheme="majorHAnsi"/>
          <w:sz w:val="28"/>
          <w:szCs w:val="24"/>
        </w:rPr>
        <w:t>Selvam</w:t>
      </w:r>
      <w:proofErr w:type="spellEnd"/>
      <w:r w:rsidRPr="006851CC">
        <w:rPr>
          <w:rFonts w:asciiTheme="majorHAnsi" w:hAnsiTheme="majorHAnsi" w:cstheme="majorHAnsi"/>
          <w:sz w:val="28"/>
          <w:szCs w:val="24"/>
        </w:rPr>
        <w:t>, Mindfulness en adem meditatie.</w:t>
      </w:r>
    </w:p>
    <w:p w:rsidR="00837040" w:rsidRPr="006851CC" w:rsidRDefault="00837040" w:rsidP="00837040">
      <w:pPr>
        <w:pStyle w:val="Geenafstand"/>
        <w:rPr>
          <w:rFonts w:asciiTheme="majorHAnsi" w:hAnsiTheme="majorHAnsi" w:cstheme="majorHAnsi"/>
          <w:sz w:val="28"/>
          <w:szCs w:val="24"/>
        </w:rPr>
      </w:pPr>
    </w:p>
    <w:p w:rsidR="00837040" w:rsidRDefault="00837040" w:rsidP="00837040">
      <w:pPr>
        <w:pStyle w:val="Geenafstand"/>
        <w:rPr>
          <w:rFonts w:asciiTheme="majorHAnsi" w:hAnsiTheme="majorHAnsi" w:cstheme="majorHAnsi"/>
          <w:b/>
          <w:bCs/>
          <w:sz w:val="28"/>
          <w:szCs w:val="24"/>
        </w:rPr>
      </w:pPr>
      <w:r w:rsidRPr="006851CC">
        <w:rPr>
          <w:rFonts w:asciiTheme="majorHAnsi" w:hAnsiTheme="majorHAnsi" w:cstheme="majorHAnsi"/>
          <w:b/>
          <w:bCs/>
          <w:sz w:val="28"/>
          <w:szCs w:val="24"/>
        </w:rPr>
        <w:t>Je krijgt in deze vervolg cursus een  theoretische verdieping van de onderliggende uitgangspunten en meer zicht op wat te doen in welke situatie.</w:t>
      </w:r>
    </w:p>
    <w:p w:rsidR="00837040" w:rsidRPr="006851CC" w:rsidRDefault="00837040" w:rsidP="00837040">
      <w:pPr>
        <w:pStyle w:val="Geenafstand"/>
        <w:rPr>
          <w:rFonts w:asciiTheme="majorHAnsi" w:hAnsiTheme="majorHAnsi" w:cstheme="majorHAnsi"/>
          <w:b/>
          <w:bCs/>
          <w:sz w:val="28"/>
          <w:szCs w:val="24"/>
        </w:rPr>
      </w:pPr>
    </w:p>
    <w:p w:rsidR="00837040" w:rsidRDefault="00837040" w:rsidP="00837040">
      <w:pPr>
        <w:pStyle w:val="Geenafstand"/>
        <w:spacing w:line="276" w:lineRule="auto"/>
        <w:rPr>
          <w:rFonts w:asciiTheme="majorHAnsi" w:hAnsiTheme="majorHAnsi" w:cstheme="majorHAnsi"/>
          <w:sz w:val="28"/>
          <w:szCs w:val="24"/>
        </w:rPr>
      </w:pPr>
      <w:r w:rsidRPr="006851CC">
        <w:rPr>
          <w:rFonts w:asciiTheme="majorHAnsi" w:hAnsiTheme="majorHAnsi" w:cstheme="majorHAnsi"/>
          <w:sz w:val="28"/>
          <w:szCs w:val="24"/>
        </w:rPr>
        <w:t>Onze eerste ervaringen als mens zijn fysiek van aard, dat is belangrijk om je te realiseren bij dit werk. De eerste 1000 dagen van ons leven, tijdens de zwangerschap en de eerste twee levensjaren, zijn van groot belang voor de emotionele stabiliteit</w:t>
      </w:r>
      <w:r>
        <w:rPr>
          <w:rFonts w:asciiTheme="majorHAnsi" w:hAnsiTheme="majorHAnsi" w:cstheme="majorHAnsi"/>
          <w:sz w:val="28"/>
          <w:szCs w:val="24"/>
        </w:rPr>
        <w:t>s</w:t>
      </w:r>
      <w:r w:rsidRPr="006851CC">
        <w:rPr>
          <w:rFonts w:asciiTheme="majorHAnsi" w:hAnsiTheme="majorHAnsi" w:cstheme="majorHAnsi"/>
          <w:sz w:val="28"/>
          <w:szCs w:val="24"/>
        </w:rPr>
        <w:t>ontwikkeling van mensen (</w:t>
      </w:r>
      <w:proofErr w:type="spellStart"/>
      <w:r w:rsidRPr="006851CC">
        <w:rPr>
          <w:rFonts w:asciiTheme="majorHAnsi" w:hAnsiTheme="majorHAnsi" w:cstheme="majorHAnsi"/>
          <w:sz w:val="28"/>
          <w:szCs w:val="24"/>
        </w:rPr>
        <w:t>A.Shore</w:t>
      </w:r>
      <w:proofErr w:type="spellEnd"/>
      <w:r w:rsidRPr="006851CC">
        <w:rPr>
          <w:rFonts w:asciiTheme="majorHAnsi" w:hAnsiTheme="majorHAnsi" w:cstheme="majorHAnsi"/>
          <w:sz w:val="28"/>
          <w:szCs w:val="24"/>
        </w:rPr>
        <w:t xml:space="preserve">). De onderliggende neurofysiologie moet op veilig staan want dat betekent dat er veilige hechting kan plaats vinden. Volgens </w:t>
      </w:r>
      <w:proofErr w:type="spellStart"/>
      <w:r w:rsidRPr="006851CC">
        <w:rPr>
          <w:rFonts w:asciiTheme="majorHAnsi" w:hAnsiTheme="majorHAnsi" w:cstheme="majorHAnsi"/>
          <w:i/>
          <w:iCs/>
          <w:sz w:val="28"/>
          <w:szCs w:val="24"/>
        </w:rPr>
        <w:t>Porges</w:t>
      </w:r>
      <w:proofErr w:type="spellEnd"/>
      <w:r w:rsidRPr="006851CC">
        <w:rPr>
          <w:rFonts w:asciiTheme="majorHAnsi" w:hAnsiTheme="majorHAnsi" w:cstheme="majorHAnsi"/>
          <w:sz w:val="28"/>
          <w:szCs w:val="24"/>
        </w:rPr>
        <w:t xml:space="preserve"> is het concept van veiligheid op een fysiek/fysiologisch niveau fundamenteel voor onze mentale toestand. Een ontbrekend gevoel van veiligheid leidt later mogelijk tot psychische problemen en lichamelijke ziektes. We realiseren ons niet genoeg hoeveel van de dagelijkse signalen die wij binnen krijgen verdedigingsreacties oproepen vanuit een onderliggend gevoel van onveiligheid. Dit script speelt zich op een automatisch en onbewust niveau af.</w:t>
      </w:r>
    </w:p>
    <w:p w:rsidR="00837040" w:rsidRPr="006851CC" w:rsidRDefault="00837040" w:rsidP="00837040">
      <w:pPr>
        <w:pStyle w:val="Geenafstand"/>
        <w:spacing w:line="276" w:lineRule="auto"/>
        <w:rPr>
          <w:rFonts w:asciiTheme="majorHAnsi" w:hAnsiTheme="majorHAnsi" w:cstheme="majorHAnsi"/>
          <w:sz w:val="28"/>
          <w:szCs w:val="24"/>
        </w:rPr>
      </w:pPr>
    </w:p>
    <w:p w:rsidR="00837040" w:rsidRPr="006851CC" w:rsidRDefault="00837040" w:rsidP="00837040">
      <w:pPr>
        <w:pStyle w:val="Geenafstand"/>
        <w:rPr>
          <w:rFonts w:asciiTheme="majorHAnsi" w:hAnsiTheme="majorHAnsi" w:cstheme="majorHAnsi"/>
          <w:b/>
          <w:bCs/>
          <w:i/>
          <w:iCs/>
          <w:sz w:val="28"/>
          <w:szCs w:val="28"/>
        </w:rPr>
      </w:pPr>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the</w:t>
      </w:r>
      <w:proofErr w:type="spellEnd"/>
      <w:r w:rsidRPr="006851CC">
        <w:rPr>
          <w:rFonts w:asciiTheme="majorHAnsi" w:hAnsiTheme="majorHAnsi" w:cstheme="majorHAnsi"/>
          <w:b/>
          <w:bCs/>
          <w:i/>
          <w:iCs/>
          <w:sz w:val="28"/>
          <w:szCs w:val="28"/>
        </w:rPr>
        <w:t xml:space="preserve"> vagus </w:t>
      </w:r>
      <w:proofErr w:type="spellStart"/>
      <w:r w:rsidRPr="006851CC">
        <w:rPr>
          <w:rFonts w:asciiTheme="majorHAnsi" w:hAnsiTheme="majorHAnsi" w:cstheme="majorHAnsi"/>
          <w:b/>
          <w:bCs/>
          <w:i/>
          <w:iCs/>
          <w:sz w:val="28"/>
          <w:szCs w:val="28"/>
        </w:rPr>
        <w:t>nerve</w:t>
      </w:r>
      <w:proofErr w:type="spellEnd"/>
      <w:r w:rsidRPr="006851CC">
        <w:rPr>
          <w:rFonts w:asciiTheme="majorHAnsi" w:hAnsiTheme="majorHAnsi" w:cstheme="majorHAnsi"/>
          <w:b/>
          <w:bCs/>
          <w:i/>
          <w:iCs/>
          <w:sz w:val="28"/>
          <w:szCs w:val="28"/>
        </w:rPr>
        <w:t xml:space="preserve"> is </w:t>
      </w:r>
      <w:proofErr w:type="spellStart"/>
      <w:r w:rsidRPr="006851CC">
        <w:rPr>
          <w:rFonts w:asciiTheme="majorHAnsi" w:hAnsiTheme="majorHAnsi" w:cstheme="majorHAnsi"/>
          <w:b/>
          <w:bCs/>
          <w:i/>
          <w:iCs/>
          <w:sz w:val="28"/>
          <w:szCs w:val="28"/>
        </w:rPr>
        <w:t>one</w:t>
      </w:r>
      <w:proofErr w:type="spellEnd"/>
      <w:r w:rsidRPr="006851CC">
        <w:rPr>
          <w:rFonts w:asciiTheme="majorHAnsi" w:hAnsiTheme="majorHAnsi" w:cstheme="majorHAnsi"/>
          <w:b/>
          <w:bCs/>
          <w:i/>
          <w:iCs/>
          <w:sz w:val="28"/>
          <w:szCs w:val="28"/>
        </w:rPr>
        <w:t xml:space="preserve"> of </w:t>
      </w:r>
      <w:proofErr w:type="spellStart"/>
      <w:r w:rsidRPr="006851CC">
        <w:rPr>
          <w:rFonts w:asciiTheme="majorHAnsi" w:hAnsiTheme="majorHAnsi" w:cstheme="majorHAnsi"/>
          <w:b/>
          <w:bCs/>
          <w:i/>
          <w:iCs/>
          <w:sz w:val="28"/>
          <w:szCs w:val="28"/>
        </w:rPr>
        <w:t>the</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pathways</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through</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which</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the</w:t>
      </w:r>
      <w:proofErr w:type="spellEnd"/>
      <w:r w:rsidRPr="006851CC">
        <w:rPr>
          <w:rFonts w:asciiTheme="majorHAnsi" w:hAnsiTheme="majorHAnsi" w:cstheme="majorHAnsi"/>
          <w:b/>
          <w:bCs/>
          <w:i/>
          <w:iCs/>
          <w:sz w:val="28"/>
          <w:szCs w:val="28"/>
        </w:rPr>
        <w:t xml:space="preserve"> body </w:t>
      </w:r>
      <w:proofErr w:type="spellStart"/>
      <w:r w:rsidRPr="006851CC">
        <w:rPr>
          <w:rFonts w:asciiTheme="majorHAnsi" w:hAnsiTheme="majorHAnsi" w:cstheme="majorHAnsi"/>
          <w:b/>
          <w:bCs/>
          <w:i/>
          <w:iCs/>
          <w:sz w:val="28"/>
          <w:szCs w:val="28"/>
        </w:rPr>
        <w:t>and</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brain</w:t>
      </w:r>
      <w:proofErr w:type="spellEnd"/>
      <w:r w:rsidRPr="006851CC">
        <w:rPr>
          <w:rFonts w:asciiTheme="majorHAnsi" w:hAnsiTheme="majorHAnsi" w:cstheme="majorHAnsi"/>
          <w:b/>
          <w:bCs/>
          <w:i/>
          <w:iCs/>
          <w:sz w:val="28"/>
          <w:szCs w:val="28"/>
        </w:rPr>
        <w:t xml:space="preserve"> talk </w:t>
      </w:r>
      <w:proofErr w:type="spellStart"/>
      <w:r w:rsidRPr="006851CC">
        <w:rPr>
          <w:rFonts w:asciiTheme="majorHAnsi" w:hAnsiTheme="majorHAnsi" w:cstheme="majorHAnsi"/>
          <w:b/>
          <w:bCs/>
          <w:i/>
          <w:iCs/>
          <w:sz w:val="28"/>
          <w:szCs w:val="28"/>
        </w:rPr>
        <w:t>to</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each</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other</w:t>
      </w:r>
      <w:proofErr w:type="spellEnd"/>
      <w:r w:rsidRPr="006851CC">
        <w:rPr>
          <w:rFonts w:asciiTheme="majorHAnsi" w:hAnsiTheme="majorHAnsi" w:cstheme="majorHAnsi"/>
          <w:b/>
          <w:bCs/>
          <w:i/>
          <w:iCs/>
          <w:sz w:val="28"/>
          <w:szCs w:val="28"/>
        </w:rPr>
        <w:t xml:space="preserve"> in </w:t>
      </w:r>
      <w:proofErr w:type="spellStart"/>
      <w:r w:rsidRPr="006851CC">
        <w:rPr>
          <w:rFonts w:asciiTheme="majorHAnsi" w:hAnsiTheme="majorHAnsi" w:cstheme="majorHAnsi"/>
          <w:b/>
          <w:bCs/>
          <w:i/>
          <w:iCs/>
          <w:sz w:val="28"/>
          <w:szCs w:val="28"/>
        </w:rPr>
        <w:t>an</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unconscious</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conversation</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Much</w:t>
      </w:r>
      <w:proofErr w:type="spellEnd"/>
      <w:r w:rsidRPr="006851CC">
        <w:rPr>
          <w:rFonts w:asciiTheme="majorHAnsi" w:hAnsiTheme="majorHAnsi" w:cstheme="majorHAnsi"/>
          <w:b/>
          <w:bCs/>
          <w:i/>
          <w:iCs/>
          <w:sz w:val="28"/>
          <w:szCs w:val="28"/>
        </w:rPr>
        <w:t xml:space="preserve"> of </w:t>
      </w:r>
      <w:proofErr w:type="spellStart"/>
      <w:r w:rsidRPr="006851CC">
        <w:rPr>
          <w:rFonts w:asciiTheme="majorHAnsi" w:hAnsiTheme="majorHAnsi" w:cstheme="majorHAnsi"/>
          <w:b/>
          <w:bCs/>
          <w:i/>
          <w:iCs/>
          <w:sz w:val="28"/>
          <w:szCs w:val="28"/>
        </w:rPr>
        <w:t>this</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conversation</w:t>
      </w:r>
      <w:proofErr w:type="spellEnd"/>
      <w:r w:rsidRPr="006851CC">
        <w:rPr>
          <w:rFonts w:asciiTheme="majorHAnsi" w:hAnsiTheme="majorHAnsi" w:cstheme="majorHAnsi"/>
          <w:b/>
          <w:bCs/>
          <w:i/>
          <w:iCs/>
          <w:sz w:val="28"/>
          <w:szCs w:val="28"/>
        </w:rPr>
        <w:t xml:space="preserve"> is </w:t>
      </w:r>
      <w:proofErr w:type="spellStart"/>
      <w:r w:rsidRPr="006851CC">
        <w:rPr>
          <w:rFonts w:asciiTheme="majorHAnsi" w:hAnsiTheme="majorHAnsi" w:cstheme="majorHAnsi"/>
          <w:b/>
          <w:bCs/>
          <w:i/>
          <w:iCs/>
          <w:sz w:val="28"/>
          <w:szCs w:val="28"/>
        </w:rPr>
        <w:t>about</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how</w:t>
      </w:r>
      <w:proofErr w:type="spellEnd"/>
      <w:r w:rsidRPr="006851CC">
        <w:rPr>
          <w:rFonts w:asciiTheme="majorHAnsi" w:hAnsiTheme="majorHAnsi" w:cstheme="majorHAnsi"/>
          <w:b/>
          <w:bCs/>
          <w:i/>
          <w:iCs/>
          <w:sz w:val="28"/>
          <w:szCs w:val="28"/>
        </w:rPr>
        <w:t xml:space="preserve"> we are </w:t>
      </w:r>
      <w:proofErr w:type="spellStart"/>
      <w:r w:rsidRPr="006851CC">
        <w:rPr>
          <w:rFonts w:asciiTheme="majorHAnsi" w:hAnsiTheme="majorHAnsi" w:cstheme="majorHAnsi"/>
          <w:b/>
          <w:bCs/>
          <w:i/>
          <w:iCs/>
          <w:sz w:val="28"/>
          <w:szCs w:val="28"/>
        </w:rPr>
        <w:t>relating</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to</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others</w:t>
      </w:r>
      <w:proofErr w:type="spellEnd"/>
      <w:r w:rsidRPr="006851CC">
        <w:rPr>
          <w:rFonts w:asciiTheme="majorHAnsi" w:hAnsiTheme="majorHAnsi" w:cstheme="majorHAnsi"/>
          <w:b/>
          <w:bCs/>
          <w:i/>
          <w:iCs/>
          <w:sz w:val="28"/>
          <w:szCs w:val="28"/>
        </w:rPr>
        <w:t xml:space="preserve">. Human thinking is </w:t>
      </w:r>
      <w:proofErr w:type="spellStart"/>
      <w:r w:rsidRPr="006851CC">
        <w:rPr>
          <w:rFonts w:asciiTheme="majorHAnsi" w:hAnsiTheme="majorHAnsi" w:cstheme="majorHAnsi"/>
          <w:b/>
          <w:bCs/>
          <w:i/>
          <w:iCs/>
          <w:sz w:val="28"/>
          <w:szCs w:val="28"/>
        </w:rPr>
        <w:t>not</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primarily</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about</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individual</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calculation</w:t>
      </w:r>
      <w:proofErr w:type="spellEnd"/>
      <w:r w:rsidRPr="006851CC">
        <w:rPr>
          <w:rFonts w:asciiTheme="majorHAnsi" w:hAnsiTheme="majorHAnsi" w:cstheme="majorHAnsi"/>
          <w:b/>
          <w:bCs/>
          <w:i/>
          <w:iCs/>
          <w:sz w:val="28"/>
          <w:szCs w:val="28"/>
        </w:rPr>
        <w:t xml:space="preserve">, but </w:t>
      </w:r>
      <w:proofErr w:type="spellStart"/>
      <w:r w:rsidRPr="006851CC">
        <w:rPr>
          <w:rFonts w:asciiTheme="majorHAnsi" w:hAnsiTheme="majorHAnsi" w:cstheme="majorHAnsi"/>
          <w:b/>
          <w:bCs/>
          <w:i/>
          <w:iCs/>
          <w:sz w:val="28"/>
          <w:szCs w:val="28"/>
        </w:rPr>
        <w:t>about</w:t>
      </w:r>
      <w:proofErr w:type="spellEnd"/>
      <w:r w:rsidRPr="006851CC">
        <w:rPr>
          <w:rFonts w:asciiTheme="majorHAnsi" w:hAnsiTheme="majorHAnsi" w:cstheme="majorHAnsi"/>
          <w:b/>
          <w:bCs/>
          <w:i/>
          <w:iCs/>
          <w:sz w:val="28"/>
          <w:szCs w:val="28"/>
        </w:rPr>
        <w:t xml:space="preserve"> </w:t>
      </w:r>
      <w:proofErr w:type="spellStart"/>
      <w:r w:rsidRPr="006851CC">
        <w:rPr>
          <w:rFonts w:asciiTheme="majorHAnsi" w:hAnsiTheme="majorHAnsi" w:cstheme="majorHAnsi"/>
          <w:b/>
          <w:bCs/>
          <w:i/>
          <w:iCs/>
          <w:sz w:val="28"/>
          <w:szCs w:val="28"/>
        </w:rPr>
        <w:t>social</w:t>
      </w:r>
      <w:proofErr w:type="spellEnd"/>
      <w:r w:rsidRPr="006851CC">
        <w:rPr>
          <w:rFonts w:asciiTheme="majorHAnsi" w:hAnsiTheme="majorHAnsi" w:cstheme="majorHAnsi"/>
          <w:b/>
          <w:bCs/>
          <w:i/>
          <w:iCs/>
          <w:sz w:val="28"/>
          <w:szCs w:val="28"/>
        </w:rPr>
        <w:t xml:space="preserve"> engagement </w:t>
      </w:r>
      <w:proofErr w:type="spellStart"/>
      <w:r w:rsidRPr="006851CC">
        <w:rPr>
          <w:rFonts w:asciiTheme="majorHAnsi" w:hAnsiTheme="majorHAnsi" w:cstheme="majorHAnsi"/>
          <w:b/>
          <w:bCs/>
          <w:i/>
          <w:iCs/>
          <w:sz w:val="28"/>
          <w:szCs w:val="28"/>
        </w:rPr>
        <w:t>and</w:t>
      </w:r>
      <w:proofErr w:type="spellEnd"/>
      <w:r w:rsidRPr="006851CC">
        <w:rPr>
          <w:rFonts w:asciiTheme="majorHAnsi" w:hAnsiTheme="majorHAnsi" w:cstheme="majorHAnsi"/>
          <w:b/>
          <w:bCs/>
          <w:i/>
          <w:iCs/>
          <w:sz w:val="28"/>
          <w:szCs w:val="28"/>
        </w:rPr>
        <w:t xml:space="preserve"> cooperation.”</w:t>
      </w:r>
    </w:p>
    <w:p w:rsidR="00837040" w:rsidRPr="006851CC" w:rsidRDefault="00837040" w:rsidP="00837040">
      <w:pPr>
        <w:pStyle w:val="Geenafstand"/>
        <w:rPr>
          <w:rFonts w:asciiTheme="majorHAnsi" w:hAnsiTheme="majorHAnsi" w:cstheme="majorHAnsi"/>
          <w:sz w:val="28"/>
          <w:szCs w:val="24"/>
        </w:rPr>
      </w:pPr>
      <w:r w:rsidRPr="006851CC">
        <w:rPr>
          <w:rFonts w:asciiTheme="majorHAnsi" w:hAnsiTheme="majorHAnsi" w:cstheme="majorHAnsi"/>
          <w:sz w:val="28"/>
          <w:szCs w:val="24"/>
        </w:rPr>
        <w:t xml:space="preserve">Mocht een veilige verbinding niet ontstaan dan zal je moeten kijken naar hoe dit zich o.a. in het stress systeem laat zien. Je hebt dan te maken met een fysieke </w:t>
      </w:r>
      <w:proofErr w:type="spellStart"/>
      <w:r w:rsidRPr="006851CC">
        <w:rPr>
          <w:rFonts w:asciiTheme="majorHAnsi" w:hAnsiTheme="majorHAnsi" w:cstheme="majorHAnsi"/>
          <w:sz w:val="28"/>
          <w:szCs w:val="24"/>
        </w:rPr>
        <w:t>shutdown</w:t>
      </w:r>
      <w:proofErr w:type="spellEnd"/>
      <w:r w:rsidRPr="006851CC">
        <w:rPr>
          <w:rFonts w:asciiTheme="majorHAnsi" w:hAnsiTheme="majorHAnsi" w:cstheme="majorHAnsi"/>
          <w:sz w:val="28"/>
          <w:szCs w:val="24"/>
        </w:rPr>
        <w:t xml:space="preserve"> of een actieve of passieve verdediging. Dit is waarneembaar in de energie, gezichtsuitdrukking en oogcontact, de </w:t>
      </w:r>
      <w:r w:rsidRPr="006851CC">
        <w:rPr>
          <w:rFonts w:asciiTheme="majorHAnsi" w:hAnsiTheme="majorHAnsi" w:cstheme="majorHAnsi"/>
          <w:sz w:val="28"/>
          <w:szCs w:val="24"/>
        </w:rPr>
        <w:lastRenderedPageBreak/>
        <w:t xml:space="preserve">houding, bewegingen en gebaren, de stem , ademhaling en hart </w:t>
      </w:r>
      <w:proofErr w:type="spellStart"/>
      <w:r w:rsidRPr="006851CC">
        <w:rPr>
          <w:rFonts w:asciiTheme="majorHAnsi" w:hAnsiTheme="majorHAnsi" w:cstheme="majorHAnsi"/>
          <w:sz w:val="28"/>
          <w:szCs w:val="24"/>
        </w:rPr>
        <w:t>snelheids</w:t>
      </w:r>
      <w:proofErr w:type="spellEnd"/>
      <w:r w:rsidRPr="006851CC">
        <w:rPr>
          <w:rFonts w:asciiTheme="majorHAnsi" w:hAnsiTheme="majorHAnsi" w:cstheme="majorHAnsi"/>
          <w:sz w:val="28"/>
          <w:szCs w:val="24"/>
        </w:rPr>
        <w:t xml:space="preserve"> variabiliteit.</w:t>
      </w:r>
    </w:p>
    <w:p w:rsidR="00837040" w:rsidRPr="006851CC" w:rsidRDefault="00837040" w:rsidP="00837040">
      <w:pPr>
        <w:pStyle w:val="Geenafstand"/>
        <w:rPr>
          <w:rFonts w:asciiTheme="majorHAnsi" w:hAnsiTheme="majorHAnsi" w:cstheme="majorHAnsi"/>
          <w:sz w:val="28"/>
          <w:szCs w:val="24"/>
        </w:rPr>
      </w:pPr>
      <w:r w:rsidRPr="006851CC">
        <w:rPr>
          <w:rFonts w:asciiTheme="majorHAnsi" w:hAnsiTheme="majorHAnsi" w:cstheme="majorHAnsi"/>
          <w:sz w:val="28"/>
          <w:szCs w:val="24"/>
        </w:rPr>
        <w:t xml:space="preserve">Het kunnen waarnemen van wat zich op fysiek niveau afspeelt, zowel diagnostisch als </w:t>
      </w:r>
      <w:proofErr w:type="spellStart"/>
      <w:r w:rsidRPr="006851CC">
        <w:rPr>
          <w:rFonts w:asciiTheme="majorHAnsi" w:hAnsiTheme="majorHAnsi" w:cstheme="majorHAnsi"/>
          <w:sz w:val="28"/>
          <w:szCs w:val="24"/>
        </w:rPr>
        <w:t>behandeltechnisch</w:t>
      </w:r>
      <w:proofErr w:type="spellEnd"/>
      <w:r w:rsidRPr="006851CC">
        <w:rPr>
          <w:rFonts w:asciiTheme="majorHAnsi" w:hAnsiTheme="majorHAnsi" w:cstheme="majorHAnsi"/>
          <w:sz w:val="28"/>
          <w:szCs w:val="24"/>
        </w:rPr>
        <w:t>, naast de informatie op emotioneel en verbaal niveau, is van belang bij alle problemen die wij te zien krijgen binnen onze praktijk. En van essentieel belang bij vormen van trauma en hechtingsproblematiek.</w:t>
      </w:r>
    </w:p>
    <w:p w:rsidR="00837040" w:rsidRPr="006851CC" w:rsidRDefault="00837040" w:rsidP="00837040">
      <w:pPr>
        <w:pStyle w:val="Geenafstand"/>
        <w:rPr>
          <w:rFonts w:asciiTheme="majorHAnsi" w:hAnsiTheme="majorHAnsi" w:cstheme="majorHAnsi"/>
          <w:sz w:val="28"/>
          <w:szCs w:val="24"/>
        </w:rPr>
      </w:pPr>
    </w:p>
    <w:p w:rsidR="00837040" w:rsidRDefault="00837040" w:rsidP="00837040">
      <w:pPr>
        <w:pStyle w:val="Geenafstand"/>
        <w:rPr>
          <w:rFonts w:asciiTheme="majorHAnsi" w:hAnsiTheme="majorHAnsi" w:cstheme="majorHAnsi"/>
          <w:sz w:val="28"/>
          <w:szCs w:val="24"/>
        </w:rPr>
      </w:pPr>
      <w:r w:rsidRPr="006851CC">
        <w:rPr>
          <w:rFonts w:asciiTheme="majorHAnsi" w:hAnsiTheme="majorHAnsi" w:cstheme="majorHAnsi"/>
          <w:b/>
          <w:bCs/>
          <w:i/>
          <w:iCs/>
          <w:sz w:val="28"/>
          <w:szCs w:val="24"/>
        </w:rPr>
        <w:t>Doelgroep:</w:t>
      </w:r>
      <w:r w:rsidRPr="006851CC">
        <w:rPr>
          <w:rFonts w:asciiTheme="majorHAnsi" w:hAnsiTheme="majorHAnsi" w:cstheme="majorHAnsi"/>
          <w:sz w:val="28"/>
          <w:szCs w:val="24"/>
        </w:rPr>
        <w:t xml:space="preserve"> </w:t>
      </w:r>
      <w:r w:rsidRPr="00837040">
        <w:rPr>
          <w:rFonts w:asciiTheme="majorHAnsi" w:hAnsiTheme="majorHAnsi" w:cstheme="majorHAnsi"/>
          <w:sz w:val="28"/>
          <w:szCs w:val="24"/>
        </w:rPr>
        <w:t>Psychotherapeuten, psychiaters, klinisch psychologen en GZ-psychologen die eerder de cursus Lichaamsgerichte Interventies</w:t>
      </w:r>
      <w:r>
        <w:rPr>
          <w:rFonts w:asciiTheme="majorHAnsi" w:hAnsiTheme="majorHAnsi" w:cstheme="majorHAnsi"/>
          <w:sz w:val="28"/>
          <w:szCs w:val="24"/>
        </w:rPr>
        <w:t xml:space="preserve"> </w:t>
      </w:r>
      <w:hyperlink r:id="rId4" w:history="1">
        <w:r w:rsidRPr="00A23BBF">
          <w:rPr>
            <w:rStyle w:val="Hyperlink"/>
            <w:rFonts w:asciiTheme="majorHAnsi" w:hAnsiTheme="majorHAnsi" w:cstheme="majorHAnsi"/>
            <w:sz w:val="28"/>
            <w:szCs w:val="24"/>
          </w:rPr>
          <w:t>https://www.rino.nl/988</w:t>
        </w:r>
      </w:hyperlink>
      <w:r>
        <w:rPr>
          <w:rFonts w:asciiTheme="majorHAnsi" w:hAnsiTheme="majorHAnsi" w:cstheme="majorHAnsi"/>
          <w:sz w:val="28"/>
          <w:szCs w:val="24"/>
        </w:rPr>
        <w:t xml:space="preserve"> </w:t>
      </w:r>
      <w:r w:rsidRPr="00837040">
        <w:rPr>
          <w:rFonts w:asciiTheme="majorHAnsi" w:hAnsiTheme="majorHAnsi" w:cstheme="majorHAnsi"/>
          <w:sz w:val="28"/>
          <w:szCs w:val="24"/>
        </w:rPr>
        <w:t xml:space="preserve"> hebben gevolgd.</w:t>
      </w:r>
    </w:p>
    <w:p w:rsidR="00837040" w:rsidRPr="006851CC" w:rsidRDefault="00837040" w:rsidP="00837040">
      <w:pPr>
        <w:pStyle w:val="Geenafstand"/>
        <w:rPr>
          <w:rFonts w:asciiTheme="majorHAnsi" w:hAnsiTheme="majorHAnsi" w:cstheme="majorHAnsi"/>
          <w:sz w:val="28"/>
          <w:szCs w:val="24"/>
        </w:rPr>
      </w:pPr>
      <w:bookmarkStart w:id="1" w:name="_GoBack"/>
      <w:bookmarkEnd w:id="1"/>
    </w:p>
    <w:p w:rsidR="00837040" w:rsidRDefault="00837040" w:rsidP="00837040">
      <w:pPr>
        <w:pStyle w:val="Geenafstand"/>
        <w:rPr>
          <w:rFonts w:asciiTheme="majorHAnsi" w:hAnsiTheme="majorHAnsi" w:cstheme="majorHAnsi"/>
          <w:sz w:val="28"/>
          <w:szCs w:val="24"/>
        </w:rPr>
      </w:pPr>
      <w:r w:rsidRPr="006851CC">
        <w:rPr>
          <w:rFonts w:asciiTheme="majorHAnsi" w:hAnsiTheme="majorHAnsi" w:cstheme="majorHAnsi"/>
          <w:b/>
          <w:bCs/>
          <w:i/>
          <w:iCs/>
          <w:sz w:val="28"/>
          <w:szCs w:val="24"/>
        </w:rPr>
        <w:t>Doelstelling:</w:t>
      </w:r>
      <w:r w:rsidRPr="006851CC">
        <w:rPr>
          <w:rFonts w:asciiTheme="majorHAnsi" w:hAnsiTheme="majorHAnsi" w:cstheme="majorHAnsi"/>
          <w:sz w:val="28"/>
          <w:szCs w:val="24"/>
        </w:rPr>
        <w:t xml:space="preserve"> </w:t>
      </w:r>
      <w:r>
        <w:rPr>
          <w:rFonts w:asciiTheme="majorHAnsi" w:hAnsiTheme="majorHAnsi" w:cstheme="majorHAnsi"/>
          <w:sz w:val="28"/>
          <w:szCs w:val="24"/>
        </w:rPr>
        <w:t xml:space="preserve"> </w:t>
      </w:r>
      <w:r w:rsidRPr="006851CC">
        <w:rPr>
          <w:rFonts w:asciiTheme="majorHAnsi" w:hAnsiTheme="majorHAnsi" w:cstheme="majorHAnsi"/>
          <w:sz w:val="28"/>
          <w:szCs w:val="24"/>
        </w:rPr>
        <w:t>Na afloop van de cursus zijn de deelnemers vertrouwd met het waarnemen van fysieke verschijnselen die zich bij de cliënt voordoen en hebben zij geleerd die vragen te stellen die het proces van “belichaming” bij de cliënt versterken. Van daaruit wordt in deze cursus jullie vaardigheden om met deze informatie te werken vergroot.</w:t>
      </w:r>
    </w:p>
    <w:p w:rsidR="00837040" w:rsidRPr="006851CC" w:rsidRDefault="00837040" w:rsidP="00837040">
      <w:pPr>
        <w:pStyle w:val="Geenafstand"/>
        <w:rPr>
          <w:rFonts w:asciiTheme="majorHAnsi" w:hAnsiTheme="majorHAnsi" w:cstheme="majorHAnsi"/>
          <w:sz w:val="28"/>
          <w:szCs w:val="24"/>
        </w:rPr>
      </w:pPr>
    </w:p>
    <w:p w:rsidR="00837040" w:rsidRDefault="00837040" w:rsidP="00837040">
      <w:pPr>
        <w:pStyle w:val="Geenafstand"/>
        <w:rPr>
          <w:rFonts w:asciiTheme="majorHAnsi" w:hAnsiTheme="majorHAnsi" w:cstheme="majorHAnsi"/>
          <w:sz w:val="28"/>
          <w:szCs w:val="24"/>
        </w:rPr>
      </w:pPr>
      <w:r w:rsidRPr="006851CC">
        <w:rPr>
          <w:rFonts w:asciiTheme="majorHAnsi" w:hAnsiTheme="majorHAnsi" w:cstheme="majorHAnsi"/>
          <w:b/>
          <w:bCs/>
          <w:i/>
          <w:iCs/>
          <w:sz w:val="28"/>
          <w:szCs w:val="24"/>
        </w:rPr>
        <w:t>Inhoud:</w:t>
      </w:r>
      <w:r w:rsidRPr="006851CC">
        <w:rPr>
          <w:rFonts w:asciiTheme="majorHAnsi" w:hAnsiTheme="majorHAnsi" w:cstheme="majorHAnsi"/>
          <w:sz w:val="28"/>
          <w:szCs w:val="24"/>
        </w:rPr>
        <w:t xml:space="preserve"> Deze cursus helpt psychotherapeuten om, naast hun verbale gesprekstechnieken, ook interventies te gebruiken die zich specifiek richten op het lichamelijke domein en op het grensgebied tussen lichaam, emotie en cognitie. Door deze interventies wordt de cliënt zich meer bewust van de signalen van het lichaam en krijgt zij/hij meer zicht op de wisselwerking tussen lichaam en geest.</w:t>
      </w:r>
    </w:p>
    <w:p w:rsidR="00837040" w:rsidRPr="006851CC" w:rsidRDefault="00837040" w:rsidP="00837040">
      <w:pPr>
        <w:pStyle w:val="Geenafstand"/>
        <w:rPr>
          <w:rFonts w:asciiTheme="majorHAnsi" w:hAnsiTheme="majorHAnsi" w:cstheme="majorHAnsi"/>
          <w:sz w:val="28"/>
          <w:szCs w:val="24"/>
        </w:rPr>
      </w:pPr>
    </w:p>
    <w:p w:rsidR="00837040" w:rsidRPr="006851CC" w:rsidRDefault="00837040" w:rsidP="00837040">
      <w:pPr>
        <w:pStyle w:val="Geenafstand"/>
        <w:rPr>
          <w:rFonts w:asciiTheme="majorHAnsi" w:hAnsiTheme="majorHAnsi" w:cstheme="majorHAnsi"/>
          <w:sz w:val="28"/>
          <w:szCs w:val="24"/>
        </w:rPr>
      </w:pPr>
      <w:r w:rsidRPr="006851CC">
        <w:rPr>
          <w:rFonts w:asciiTheme="majorHAnsi" w:hAnsiTheme="majorHAnsi" w:cstheme="majorHAnsi"/>
          <w:b/>
          <w:bCs/>
          <w:i/>
          <w:iCs/>
          <w:sz w:val="28"/>
          <w:szCs w:val="24"/>
        </w:rPr>
        <w:t>Werkwijze:</w:t>
      </w:r>
      <w:r>
        <w:rPr>
          <w:rFonts w:asciiTheme="majorHAnsi" w:hAnsiTheme="majorHAnsi" w:cstheme="majorHAnsi"/>
          <w:b/>
          <w:bCs/>
          <w:i/>
          <w:iCs/>
          <w:sz w:val="28"/>
          <w:szCs w:val="24"/>
        </w:rPr>
        <w:tab/>
      </w:r>
      <w:r w:rsidRPr="006851CC">
        <w:rPr>
          <w:rFonts w:asciiTheme="majorHAnsi" w:hAnsiTheme="majorHAnsi" w:cstheme="majorHAnsi"/>
          <w:sz w:val="28"/>
          <w:szCs w:val="24"/>
        </w:rPr>
        <w:t>Korte theoretische inleidingen, literatuurstudie, beluisteren van video’s en praktisch oefenen, en casuïstiek.</w:t>
      </w:r>
    </w:p>
    <w:p w:rsidR="00837040" w:rsidRDefault="00837040" w:rsidP="00837040">
      <w:pPr>
        <w:pStyle w:val="Geenafstand"/>
        <w:rPr>
          <w:rFonts w:asciiTheme="majorHAnsi" w:hAnsiTheme="majorHAnsi" w:cstheme="majorHAnsi"/>
          <w:sz w:val="28"/>
          <w:szCs w:val="24"/>
        </w:rPr>
      </w:pPr>
      <w:r w:rsidRPr="006851CC">
        <w:rPr>
          <w:rFonts w:asciiTheme="majorHAnsi" w:hAnsiTheme="majorHAnsi" w:cstheme="majorHAnsi"/>
          <w:sz w:val="28"/>
          <w:szCs w:val="24"/>
        </w:rPr>
        <w:t>Totaal aantal studie contact uren: 18 uren</w:t>
      </w:r>
      <w:r>
        <w:rPr>
          <w:rFonts w:asciiTheme="majorHAnsi" w:hAnsiTheme="majorHAnsi" w:cstheme="majorHAnsi"/>
          <w:sz w:val="28"/>
          <w:szCs w:val="24"/>
        </w:rPr>
        <w:t>.</w:t>
      </w:r>
    </w:p>
    <w:p w:rsidR="00837040" w:rsidRDefault="00837040" w:rsidP="00837040">
      <w:pPr>
        <w:spacing w:after="160" w:line="259" w:lineRule="auto"/>
        <w:ind w:left="0" w:right="0" w:firstLine="0"/>
        <w:jc w:val="left"/>
        <w:rPr>
          <w:rFonts w:asciiTheme="majorHAnsi" w:hAnsiTheme="majorHAnsi" w:cstheme="majorHAnsi"/>
          <w:sz w:val="28"/>
          <w:szCs w:val="24"/>
        </w:rPr>
      </w:pPr>
      <w:r>
        <w:rPr>
          <w:rFonts w:asciiTheme="majorHAnsi" w:hAnsiTheme="majorHAnsi" w:cstheme="majorHAnsi"/>
          <w:sz w:val="28"/>
          <w:szCs w:val="24"/>
        </w:rPr>
        <w:br w:type="page"/>
      </w:r>
    </w:p>
    <w:p w:rsidR="00BE30ED" w:rsidRDefault="00837040"/>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40"/>
    <w:rsid w:val="002D5BFB"/>
    <w:rsid w:val="00806B94"/>
    <w:rsid w:val="00837040"/>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7A11"/>
  <w15:chartTrackingRefBased/>
  <w15:docId w15:val="{A60A74C8-BEE4-4501-B1FB-9CE2BABE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37040"/>
    <w:pPr>
      <w:spacing w:after="5" w:line="250" w:lineRule="auto"/>
      <w:ind w:left="94" w:right="771" w:firstLine="4"/>
      <w:jc w:val="both"/>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7040"/>
    <w:pPr>
      <w:spacing w:after="0" w:line="240" w:lineRule="auto"/>
      <w:ind w:left="94" w:right="771" w:firstLine="4"/>
      <w:jc w:val="both"/>
    </w:pPr>
    <w:rPr>
      <w:rFonts w:ascii="Times New Roman" w:eastAsia="Times New Roman" w:hAnsi="Times New Roman" w:cs="Times New Roman"/>
      <w:color w:val="000000"/>
      <w:sz w:val="24"/>
      <w:lang w:eastAsia="nl-NL"/>
    </w:rPr>
  </w:style>
  <w:style w:type="character" w:styleId="Hyperlink">
    <w:name w:val="Hyperlink"/>
    <w:basedOn w:val="Standaardalinea-lettertype"/>
    <w:uiPriority w:val="99"/>
    <w:unhideWhenUsed/>
    <w:rsid w:val="00837040"/>
    <w:rPr>
      <w:color w:val="0563C1" w:themeColor="hyperlink"/>
      <w:u w:val="single"/>
    </w:rPr>
  </w:style>
  <w:style w:type="character" w:styleId="Onopgelostemelding">
    <w:name w:val="Unresolved Mention"/>
    <w:basedOn w:val="Standaardalinea-lettertype"/>
    <w:uiPriority w:val="99"/>
    <w:semiHidden/>
    <w:unhideWhenUsed/>
    <w:rsid w:val="0083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no.nl/98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2020-02-27T14:52:00Z</dcterms:created>
  <dcterms:modified xsi:type="dcterms:W3CDTF">2020-02-27T14:53:00Z</dcterms:modified>
</cp:coreProperties>
</file>